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513D" w14:textId="2A2C038A" w:rsidR="00B36077" w:rsidRPr="00B36077" w:rsidRDefault="00B36077" w:rsidP="00544969">
      <w:pPr>
        <w:jc w:val="center"/>
        <w:rPr>
          <w:rFonts w:ascii="Times New Roman" w:hAnsi="Times New Roman" w:cs="Times New Roman"/>
          <w:b/>
          <w:sz w:val="28"/>
          <w:szCs w:val="28"/>
        </w:rPr>
      </w:pPr>
      <w:bookmarkStart w:id="0" w:name="_GoBack"/>
      <w:r w:rsidRPr="00B36077">
        <w:rPr>
          <w:rFonts w:ascii="Times New Roman" w:hAnsi="Times New Roman" w:cs="Times New Roman"/>
          <w:b/>
          <w:sz w:val="28"/>
          <w:szCs w:val="28"/>
        </w:rPr>
        <w:t>3D Visualization for Engagement With Sustainable Forest Biomass Processes</w:t>
      </w:r>
    </w:p>
    <w:bookmarkEnd w:id="0"/>
    <w:p w14:paraId="46E7D6DF" w14:textId="5342DFCD" w:rsidR="00B36077" w:rsidRPr="00B36077" w:rsidRDefault="00FE0C46" w:rsidP="00B36077">
      <w:pPr>
        <w:jc w:val="center"/>
        <w:rPr>
          <w:rFonts w:ascii="Times New Roman" w:hAnsi="Times New Roman" w:cs="Times New Roman"/>
          <w:sz w:val="24"/>
          <w:szCs w:val="24"/>
        </w:rPr>
      </w:pPr>
      <w:r>
        <w:rPr>
          <w:rFonts w:ascii="Times New Roman" w:hAnsi="Times New Roman" w:cs="Times New Roman"/>
          <w:sz w:val="24"/>
          <w:szCs w:val="24"/>
        </w:rPr>
        <w:t>2022</w:t>
      </w:r>
      <w:r w:rsidR="00B36077" w:rsidRPr="00B36077">
        <w:rPr>
          <w:rFonts w:ascii="Times New Roman" w:hAnsi="Times New Roman" w:cs="Times New Roman"/>
          <w:sz w:val="24"/>
          <w:szCs w:val="24"/>
        </w:rPr>
        <w:t xml:space="preserve"> </w:t>
      </w:r>
      <w:r>
        <w:rPr>
          <w:rFonts w:ascii="Times New Roman" w:hAnsi="Times New Roman" w:cs="Times New Roman"/>
          <w:sz w:val="24"/>
          <w:szCs w:val="24"/>
        </w:rPr>
        <w:t xml:space="preserve">MASBio </w:t>
      </w:r>
      <w:r w:rsidR="00B36077" w:rsidRPr="00B36077">
        <w:rPr>
          <w:rFonts w:ascii="Times New Roman" w:hAnsi="Times New Roman" w:cs="Times New Roman"/>
          <w:sz w:val="24"/>
          <w:szCs w:val="24"/>
        </w:rPr>
        <w:t xml:space="preserve">Undergraduate Summer </w:t>
      </w:r>
      <w:r>
        <w:rPr>
          <w:rFonts w:ascii="Times New Roman" w:hAnsi="Times New Roman" w:cs="Times New Roman"/>
          <w:sz w:val="24"/>
          <w:szCs w:val="24"/>
        </w:rPr>
        <w:t>Research  Opportunity</w:t>
      </w:r>
    </w:p>
    <w:p w14:paraId="5EBD7DAB" w14:textId="44C48CB1" w:rsidR="00B20195" w:rsidRDefault="00B20195">
      <w:pPr>
        <w:rPr>
          <w:rFonts w:ascii="Times New Roman" w:hAnsi="Times New Roman" w:cs="Times New Roman"/>
          <w:sz w:val="24"/>
          <w:szCs w:val="24"/>
        </w:rPr>
      </w:pPr>
      <w:r w:rsidRPr="00544969">
        <w:rPr>
          <w:rFonts w:ascii="Times New Roman" w:hAnsi="Times New Roman" w:cs="Times New Roman"/>
          <w:b/>
          <w:sz w:val="24"/>
          <w:szCs w:val="24"/>
        </w:rPr>
        <w:t>Faculty:</w:t>
      </w:r>
      <w:r>
        <w:rPr>
          <w:rFonts w:ascii="Times New Roman" w:hAnsi="Times New Roman" w:cs="Times New Roman"/>
          <w:sz w:val="24"/>
          <w:szCs w:val="24"/>
        </w:rPr>
        <w:t xml:space="preserve"> </w:t>
      </w:r>
      <w:r w:rsidR="008573AE">
        <w:rPr>
          <w:rFonts w:ascii="Times New Roman" w:hAnsi="Times New Roman" w:cs="Times New Roman"/>
          <w:sz w:val="24"/>
          <w:szCs w:val="24"/>
        </w:rPr>
        <w:t>Aidan Ackerman, ASLA</w:t>
      </w:r>
    </w:p>
    <w:p w14:paraId="268AEFA0" w14:textId="52F57CD8" w:rsidR="00544969" w:rsidRDefault="00544969">
      <w:pPr>
        <w:rPr>
          <w:rFonts w:ascii="Times New Roman" w:hAnsi="Times New Roman" w:cs="Times New Roman"/>
          <w:sz w:val="24"/>
          <w:szCs w:val="24"/>
        </w:rPr>
      </w:pPr>
      <w:r>
        <w:rPr>
          <w:rFonts w:ascii="Times New Roman" w:hAnsi="Times New Roman" w:cs="Times New Roman"/>
          <w:b/>
          <w:sz w:val="24"/>
          <w:szCs w:val="24"/>
        </w:rPr>
        <w:t>Project Si</w:t>
      </w:r>
      <w:r w:rsidRPr="00544969">
        <w:rPr>
          <w:rFonts w:ascii="Times New Roman" w:hAnsi="Times New Roman" w:cs="Times New Roman"/>
          <w:b/>
          <w:sz w:val="24"/>
          <w:szCs w:val="24"/>
        </w:rPr>
        <w:t>te:</w:t>
      </w:r>
      <w:r>
        <w:rPr>
          <w:rFonts w:ascii="Times New Roman" w:hAnsi="Times New Roman" w:cs="Times New Roman"/>
          <w:sz w:val="24"/>
          <w:szCs w:val="24"/>
        </w:rPr>
        <w:t xml:space="preserve"> </w:t>
      </w:r>
      <w:r w:rsidR="008573AE">
        <w:rPr>
          <w:rFonts w:ascii="Times New Roman" w:hAnsi="Times New Roman" w:cs="Times New Roman"/>
          <w:sz w:val="24"/>
          <w:szCs w:val="24"/>
        </w:rPr>
        <w:t>Professor Ackerman’s</w:t>
      </w:r>
      <w:r>
        <w:rPr>
          <w:rFonts w:ascii="Times New Roman" w:hAnsi="Times New Roman" w:cs="Times New Roman"/>
          <w:sz w:val="24"/>
          <w:szCs w:val="24"/>
        </w:rPr>
        <w:t xml:space="preserve"> lab (</w:t>
      </w:r>
      <w:r w:rsidR="008573AE" w:rsidRPr="008573AE">
        <w:rPr>
          <w:rFonts w:ascii="Times New Roman" w:hAnsi="Times New Roman" w:cs="Times New Roman"/>
          <w:sz w:val="24"/>
          <w:szCs w:val="24"/>
        </w:rPr>
        <w:t>https://aidanackerman.com/landscape-visualization-</w:t>
      </w:r>
      <w:r w:rsidR="003247D0">
        <w:rPr>
          <w:rFonts w:ascii="Times New Roman" w:hAnsi="Times New Roman" w:cs="Times New Roman"/>
          <w:sz w:val="24"/>
          <w:szCs w:val="24"/>
        </w:rPr>
        <w:t>lab</w:t>
      </w:r>
      <w:r>
        <w:rPr>
          <w:rFonts w:ascii="Times New Roman" w:hAnsi="Times New Roman" w:cs="Times New Roman"/>
          <w:sz w:val="24"/>
          <w:szCs w:val="24"/>
        </w:rPr>
        <w:t xml:space="preserve">), </w:t>
      </w:r>
      <w:r w:rsidR="008573AE">
        <w:rPr>
          <w:rFonts w:ascii="Times New Roman" w:hAnsi="Times New Roman" w:cs="Times New Roman"/>
          <w:sz w:val="24"/>
          <w:szCs w:val="24"/>
        </w:rPr>
        <w:t>Department of Landscape Architecture,</w:t>
      </w:r>
      <w:r>
        <w:rPr>
          <w:rFonts w:ascii="Times New Roman" w:hAnsi="Times New Roman" w:cs="Times New Roman"/>
          <w:sz w:val="24"/>
          <w:szCs w:val="24"/>
        </w:rPr>
        <w:t xml:space="preserve"> SUNY-ESF</w:t>
      </w:r>
    </w:p>
    <w:p w14:paraId="3B17932F" w14:textId="791FA92A" w:rsidR="00544969" w:rsidRDefault="00544969">
      <w:pPr>
        <w:rPr>
          <w:rFonts w:ascii="Times New Roman" w:hAnsi="Times New Roman" w:cs="Times New Roman"/>
          <w:sz w:val="24"/>
          <w:szCs w:val="24"/>
        </w:rPr>
      </w:pPr>
      <w:r w:rsidRPr="00544969">
        <w:rPr>
          <w:rFonts w:ascii="Times New Roman" w:hAnsi="Times New Roman" w:cs="Times New Roman"/>
          <w:b/>
          <w:sz w:val="24"/>
          <w:szCs w:val="24"/>
        </w:rPr>
        <w:t xml:space="preserve">Project: </w:t>
      </w:r>
      <w:r w:rsidR="000C27B8">
        <w:rPr>
          <w:rFonts w:ascii="Times New Roman" w:hAnsi="Times New Roman" w:cs="Times New Roman"/>
          <w:sz w:val="24"/>
          <w:szCs w:val="24"/>
        </w:rPr>
        <w:t xml:space="preserve">3D Visualization </w:t>
      </w:r>
      <w:r w:rsidR="00366509">
        <w:rPr>
          <w:rFonts w:ascii="Times New Roman" w:hAnsi="Times New Roman" w:cs="Times New Roman"/>
          <w:sz w:val="24"/>
          <w:szCs w:val="24"/>
        </w:rPr>
        <w:t>for Engagement With</w:t>
      </w:r>
      <w:r w:rsidR="000C27B8">
        <w:rPr>
          <w:rFonts w:ascii="Times New Roman" w:hAnsi="Times New Roman" w:cs="Times New Roman"/>
          <w:sz w:val="24"/>
          <w:szCs w:val="24"/>
        </w:rPr>
        <w:t xml:space="preserve"> </w:t>
      </w:r>
      <w:r w:rsidR="00526394">
        <w:rPr>
          <w:rFonts w:ascii="Times New Roman" w:hAnsi="Times New Roman" w:cs="Times New Roman"/>
          <w:sz w:val="24"/>
          <w:szCs w:val="24"/>
        </w:rPr>
        <w:t xml:space="preserve">Sustainable </w:t>
      </w:r>
      <w:r w:rsidR="000C27B8">
        <w:rPr>
          <w:rFonts w:ascii="Times New Roman" w:hAnsi="Times New Roman" w:cs="Times New Roman"/>
          <w:sz w:val="24"/>
          <w:szCs w:val="24"/>
        </w:rPr>
        <w:t xml:space="preserve">Forest Biomass </w:t>
      </w:r>
      <w:r w:rsidR="00366509">
        <w:rPr>
          <w:rFonts w:ascii="Times New Roman" w:hAnsi="Times New Roman" w:cs="Times New Roman"/>
          <w:sz w:val="24"/>
          <w:szCs w:val="24"/>
        </w:rPr>
        <w:t>Processes</w:t>
      </w:r>
    </w:p>
    <w:p w14:paraId="53A6252D" w14:textId="7C86BEFF" w:rsidR="00467D46" w:rsidRDefault="00544969" w:rsidP="00FF695D">
      <w:pPr>
        <w:rPr>
          <w:rFonts w:ascii="Times New Roman" w:hAnsi="Times New Roman" w:cs="Times New Roman"/>
          <w:sz w:val="24"/>
          <w:szCs w:val="24"/>
        </w:rPr>
      </w:pPr>
      <w:r w:rsidRPr="00544969">
        <w:rPr>
          <w:rFonts w:ascii="Times New Roman" w:hAnsi="Times New Roman" w:cs="Times New Roman"/>
          <w:b/>
          <w:sz w:val="24"/>
          <w:szCs w:val="24"/>
        </w:rPr>
        <w:t>Brief Description:</w:t>
      </w:r>
      <w:r w:rsidR="000529DA">
        <w:rPr>
          <w:rFonts w:ascii="Times New Roman" w:hAnsi="Times New Roman" w:cs="Times New Roman"/>
          <w:b/>
          <w:sz w:val="24"/>
          <w:szCs w:val="24"/>
        </w:rPr>
        <w:t xml:space="preserve"> </w:t>
      </w:r>
      <w:r w:rsidR="00ED330F">
        <w:rPr>
          <w:rFonts w:ascii="Times New Roman" w:hAnsi="Times New Roman" w:cs="Times New Roman"/>
          <w:sz w:val="24"/>
          <w:szCs w:val="24"/>
        </w:rPr>
        <w:t>Sustainable landscape management is often challenging to communicate to the public. These challenges exist for several reasons, including lack of familiarity with sustainable land management practices, negative perceptions of harvesting and tree removal, and the overall complexity of the practices and their involvement in intricate supply chains.</w:t>
      </w:r>
      <w:r w:rsidR="00BB3B08">
        <w:rPr>
          <w:rFonts w:ascii="Times New Roman" w:hAnsi="Times New Roman" w:cs="Times New Roman"/>
          <w:sz w:val="24"/>
          <w:szCs w:val="24"/>
        </w:rPr>
        <w:t xml:space="preserve"> </w:t>
      </w:r>
      <w:r w:rsidR="00BB3B08" w:rsidRPr="00BB3B08">
        <w:rPr>
          <w:rFonts w:ascii="Times New Roman" w:hAnsi="Times New Roman" w:cs="Times New Roman"/>
          <w:sz w:val="24"/>
          <w:szCs w:val="24"/>
        </w:rPr>
        <w:t xml:space="preserve">This research proposes to </w:t>
      </w:r>
      <w:r w:rsidR="00BB3B08">
        <w:rPr>
          <w:rFonts w:ascii="Times New Roman" w:hAnsi="Times New Roman" w:cs="Times New Roman"/>
          <w:sz w:val="24"/>
          <w:szCs w:val="24"/>
        </w:rPr>
        <w:t>address these communication and perception challenges through the creation of</w:t>
      </w:r>
      <w:r w:rsidR="00BB3B08" w:rsidRPr="00BB3B08">
        <w:rPr>
          <w:rFonts w:ascii="Times New Roman" w:hAnsi="Times New Roman" w:cs="Times New Roman"/>
          <w:sz w:val="24"/>
          <w:szCs w:val="24"/>
        </w:rPr>
        <w:t xml:space="preserve"> highly-realistic three-dimensional (3D) and virtual reality (VR) landscape visualizations.</w:t>
      </w:r>
      <w:r w:rsidR="005D7893">
        <w:rPr>
          <w:rFonts w:ascii="Times New Roman" w:hAnsi="Times New Roman" w:cs="Times New Roman"/>
          <w:sz w:val="24"/>
          <w:szCs w:val="24"/>
        </w:rPr>
        <w:t xml:space="preserve"> The specific focus of these immersive visualizations will be </w:t>
      </w:r>
      <w:r w:rsidR="004D4892">
        <w:rPr>
          <w:rFonts w:ascii="Times New Roman" w:hAnsi="Times New Roman" w:cs="Times New Roman"/>
          <w:sz w:val="24"/>
          <w:szCs w:val="24"/>
        </w:rPr>
        <w:t>to show a</w:t>
      </w:r>
      <w:r w:rsidR="00B9114E">
        <w:rPr>
          <w:rFonts w:ascii="Times New Roman" w:hAnsi="Times New Roman" w:cs="Times New Roman"/>
          <w:sz w:val="24"/>
          <w:szCs w:val="24"/>
        </w:rPr>
        <w:t xml:space="preserve"> MASBio trial site</w:t>
      </w:r>
      <w:r w:rsidR="004D4892">
        <w:rPr>
          <w:rFonts w:ascii="Times New Roman" w:hAnsi="Times New Roman" w:cs="Times New Roman"/>
          <w:sz w:val="24"/>
          <w:szCs w:val="24"/>
        </w:rPr>
        <w:t xml:space="preserve"> </w:t>
      </w:r>
      <w:r w:rsidR="00B9114E">
        <w:rPr>
          <w:rFonts w:ascii="Times New Roman" w:hAnsi="Times New Roman" w:cs="Times New Roman"/>
          <w:sz w:val="24"/>
          <w:szCs w:val="24"/>
        </w:rPr>
        <w:t xml:space="preserve">in Onondaga County as </w:t>
      </w:r>
      <w:r w:rsidR="004D4892">
        <w:rPr>
          <w:rFonts w:ascii="Times New Roman" w:hAnsi="Times New Roman" w:cs="Times New Roman"/>
          <w:sz w:val="24"/>
          <w:szCs w:val="24"/>
        </w:rPr>
        <w:t xml:space="preserve">a virtual </w:t>
      </w:r>
      <w:r w:rsidR="00B9114E">
        <w:rPr>
          <w:rFonts w:ascii="Times New Roman" w:hAnsi="Times New Roman" w:cs="Times New Roman"/>
          <w:sz w:val="24"/>
          <w:szCs w:val="24"/>
        </w:rPr>
        <w:t>case stud</w:t>
      </w:r>
      <w:r w:rsidR="004D4892">
        <w:rPr>
          <w:rFonts w:ascii="Times New Roman" w:hAnsi="Times New Roman" w:cs="Times New Roman"/>
          <w:sz w:val="24"/>
          <w:szCs w:val="24"/>
        </w:rPr>
        <w:t>y</w:t>
      </w:r>
      <w:r w:rsidR="00B9114E">
        <w:rPr>
          <w:rFonts w:ascii="Times New Roman" w:hAnsi="Times New Roman" w:cs="Times New Roman"/>
          <w:sz w:val="24"/>
          <w:szCs w:val="24"/>
        </w:rPr>
        <w:t xml:space="preserve">, </w:t>
      </w:r>
      <w:r w:rsidR="004D4892">
        <w:rPr>
          <w:rFonts w:ascii="Times New Roman" w:hAnsi="Times New Roman" w:cs="Times New Roman"/>
          <w:sz w:val="24"/>
          <w:szCs w:val="24"/>
        </w:rPr>
        <w:t>visualizing its</w:t>
      </w:r>
      <w:r w:rsidR="00B9114E">
        <w:rPr>
          <w:rFonts w:ascii="Times New Roman" w:hAnsi="Times New Roman" w:cs="Times New Roman"/>
          <w:sz w:val="24"/>
          <w:szCs w:val="24"/>
        </w:rPr>
        <w:t xml:space="preserve"> long-term </w:t>
      </w:r>
      <w:r w:rsidR="00FB6376">
        <w:rPr>
          <w:rFonts w:ascii="Times New Roman" w:hAnsi="Times New Roman" w:cs="Times New Roman"/>
          <w:sz w:val="24"/>
          <w:szCs w:val="24"/>
        </w:rPr>
        <w:t>management and contribution to environmental and economic growt</w:t>
      </w:r>
      <w:r w:rsidR="00467D46">
        <w:rPr>
          <w:rFonts w:ascii="Times New Roman" w:hAnsi="Times New Roman" w:cs="Times New Roman"/>
          <w:sz w:val="24"/>
          <w:szCs w:val="24"/>
        </w:rPr>
        <w:t>h. By creating a digital visualization of this trial site, public audiences will be able to engage with the project in a unique way that builds engagement, comprehension, and support for its sustainable landscape management practices.</w:t>
      </w:r>
    </w:p>
    <w:p w14:paraId="31388B76" w14:textId="4F19F2DE" w:rsidR="001D2D4D" w:rsidRDefault="00FF695D" w:rsidP="00FF695D">
      <w:pPr>
        <w:rPr>
          <w:rFonts w:ascii="Times New Roman" w:hAnsi="Times New Roman" w:cs="Times New Roman"/>
          <w:sz w:val="24"/>
          <w:szCs w:val="24"/>
        </w:rPr>
      </w:pPr>
      <w:r w:rsidRPr="00FF695D">
        <w:rPr>
          <w:rFonts w:ascii="Times New Roman" w:hAnsi="Times New Roman" w:cs="Times New Roman"/>
          <w:sz w:val="24"/>
          <w:szCs w:val="24"/>
        </w:rPr>
        <w:t>The</w:t>
      </w:r>
      <w:r>
        <w:rPr>
          <w:rFonts w:ascii="Times New Roman" w:hAnsi="Times New Roman" w:cs="Times New Roman"/>
          <w:sz w:val="24"/>
          <w:szCs w:val="24"/>
        </w:rPr>
        <w:t xml:space="preserve"> </w:t>
      </w:r>
      <w:r w:rsidRPr="00FF695D">
        <w:rPr>
          <w:rFonts w:ascii="Times New Roman" w:hAnsi="Times New Roman" w:cs="Times New Roman"/>
          <w:sz w:val="24"/>
          <w:szCs w:val="24"/>
        </w:rPr>
        <w:t xml:space="preserve">outcomes </w:t>
      </w:r>
      <w:r>
        <w:rPr>
          <w:rFonts w:ascii="Times New Roman" w:hAnsi="Times New Roman" w:cs="Times New Roman"/>
          <w:sz w:val="24"/>
          <w:szCs w:val="24"/>
        </w:rPr>
        <w:t xml:space="preserve">of this work </w:t>
      </w:r>
      <w:r w:rsidRPr="00FF695D">
        <w:rPr>
          <w:rFonts w:ascii="Times New Roman" w:hAnsi="Times New Roman" w:cs="Times New Roman"/>
          <w:sz w:val="24"/>
          <w:szCs w:val="24"/>
        </w:rPr>
        <w:t>will be helpful to the</w:t>
      </w:r>
      <w:r w:rsidRPr="00FF695D">
        <w:t xml:space="preserve"> </w:t>
      </w:r>
      <w:r w:rsidRPr="00FF695D">
        <w:rPr>
          <w:rFonts w:ascii="Times New Roman" w:hAnsi="Times New Roman" w:cs="Times New Roman"/>
          <w:sz w:val="24"/>
          <w:szCs w:val="24"/>
        </w:rPr>
        <w:t>MASBio</w:t>
      </w:r>
      <w:r>
        <w:rPr>
          <w:rFonts w:ascii="Times New Roman" w:hAnsi="Times New Roman" w:cs="Times New Roman"/>
          <w:sz w:val="24"/>
          <w:szCs w:val="24"/>
        </w:rPr>
        <w:t xml:space="preserve"> project as the project will help in </w:t>
      </w:r>
      <w:r w:rsidR="001D2D4D">
        <w:rPr>
          <w:rFonts w:ascii="Times New Roman" w:hAnsi="Times New Roman" w:cs="Times New Roman"/>
          <w:sz w:val="24"/>
          <w:szCs w:val="24"/>
        </w:rPr>
        <w:t xml:space="preserve">communicating the benefits of forest biomass to the public, creating a toolkit for involvement and advocacy for these sustainable harvesting operations. </w:t>
      </w:r>
    </w:p>
    <w:p w14:paraId="0866EEFB" w14:textId="6E0C9240" w:rsidR="00492436" w:rsidRDefault="00FF695D" w:rsidP="00EF3092">
      <w:pPr>
        <w:rPr>
          <w:rFonts w:ascii="Times New Roman" w:hAnsi="Times New Roman" w:cs="Times New Roman"/>
          <w:sz w:val="24"/>
          <w:szCs w:val="24"/>
        </w:rPr>
      </w:pPr>
      <w:r w:rsidRPr="00FF695D">
        <w:rPr>
          <w:rFonts w:ascii="Times New Roman" w:hAnsi="Times New Roman" w:cs="Times New Roman"/>
          <w:b/>
          <w:sz w:val="24"/>
          <w:szCs w:val="24"/>
        </w:rPr>
        <w:t xml:space="preserve">Background Required: </w:t>
      </w:r>
      <w:r w:rsidR="00EF3092" w:rsidRPr="00EF3092">
        <w:rPr>
          <w:rFonts w:ascii="Times New Roman" w:hAnsi="Times New Roman" w:cs="Times New Roman"/>
          <w:sz w:val="24"/>
          <w:szCs w:val="24"/>
        </w:rPr>
        <w:t xml:space="preserve">Educational background in </w:t>
      </w:r>
      <w:r w:rsidR="00492436">
        <w:rPr>
          <w:rFonts w:ascii="Times New Roman" w:hAnsi="Times New Roman" w:cs="Times New Roman"/>
          <w:sz w:val="24"/>
          <w:szCs w:val="24"/>
        </w:rPr>
        <w:t>forestry, landscape architecture, or a related discipline, along with skill in 3D modeling and visualization. Knowledge of animation and video game design software is desired but not required.</w:t>
      </w:r>
    </w:p>
    <w:p w14:paraId="1EB5AAF5" w14:textId="77777777" w:rsidR="001273AA" w:rsidRDefault="0049528F" w:rsidP="00EF3092">
      <w:pPr>
        <w:rPr>
          <w:rFonts w:ascii="Times New Roman" w:hAnsi="Times New Roman" w:cs="Times New Roman"/>
          <w:sz w:val="24"/>
          <w:szCs w:val="24"/>
        </w:rPr>
      </w:pPr>
      <w:r w:rsidRPr="001273AA">
        <w:rPr>
          <w:rFonts w:ascii="Times New Roman" w:hAnsi="Times New Roman" w:cs="Times New Roman"/>
          <w:b/>
          <w:sz w:val="24"/>
          <w:szCs w:val="24"/>
        </w:rPr>
        <w:t>Additional Details</w:t>
      </w:r>
      <w:r w:rsidRPr="0049528F">
        <w:rPr>
          <w:rFonts w:ascii="Times New Roman" w:hAnsi="Times New Roman" w:cs="Times New Roman"/>
          <w:sz w:val="24"/>
          <w:szCs w:val="24"/>
        </w:rPr>
        <w:t>:</w:t>
      </w:r>
      <w:r>
        <w:rPr>
          <w:rFonts w:ascii="Times New Roman" w:hAnsi="Times New Roman" w:cs="Times New Roman"/>
          <w:sz w:val="24"/>
          <w:szCs w:val="24"/>
        </w:rPr>
        <w:t xml:space="preserve"> </w:t>
      </w:r>
    </w:p>
    <w:p w14:paraId="6454CC72" w14:textId="4EB44EBF" w:rsidR="001273AA" w:rsidRPr="001273AA" w:rsidRDefault="001273AA" w:rsidP="001273AA">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All students are expected to participate in person at SUNY ESF in S</w:t>
      </w:r>
      <w:r>
        <w:rPr>
          <w:rFonts w:ascii="Times New Roman" w:hAnsi="Times New Roman" w:cs="Times New Roman"/>
          <w:sz w:val="24"/>
          <w:szCs w:val="24"/>
        </w:rPr>
        <w:t>yracuse</w:t>
      </w:r>
      <w:r w:rsidRPr="001273AA">
        <w:rPr>
          <w:rFonts w:ascii="Times New Roman" w:hAnsi="Times New Roman" w:cs="Times New Roman"/>
          <w:sz w:val="24"/>
          <w:szCs w:val="24"/>
        </w:rPr>
        <w:t>, NY for the duration of the program</w:t>
      </w:r>
      <w:r>
        <w:rPr>
          <w:rFonts w:ascii="Times New Roman" w:hAnsi="Times New Roman" w:cs="Times New Roman"/>
          <w:sz w:val="24"/>
          <w:szCs w:val="24"/>
        </w:rPr>
        <w:t xml:space="preserve"> (Monday May 23 – Friday July 29, 2022)</w:t>
      </w:r>
    </w:p>
    <w:p w14:paraId="159AD7FA" w14:textId="5360D0C8" w:rsidR="0049528F" w:rsidRDefault="0049528F" w:rsidP="001273AA">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The stipend for this summer research opportunity is $6,000</w:t>
      </w:r>
      <w:r w:rsidR="001273AA" w:rsidRPr="001273AA">
        <w:rPr>
          <w:rFonts w:ascii="Times New Roman" w:hAnsi="Times New Roman" w:cs="Times New Roman"/>
          <w:sz w:val="24"/>
          <w:szCs w:val="24"/>
        </w:rPr>
        <w:t>.</w:t>
      </w:r>
    </w:p>
    <w:p w14:paraId="44366E56" w14:textId="3B71CFFB" w:rsidR="001273AA" w:rsidRDefault="001273AA" w:rsidP="001273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program will include field trips to biomass/bioenergy partners and facilities in the region. Transportation will be provided for these activities. </w:t>
      </w:r>
    </w:p>
    <w:p w14:paraId="4896DBB1" w14:textId="0BE293A3" w:rsidR="001273AA" w:rsidRPr="001273AA" w:rsidRDefault="001273AA" w:rsidP="001273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Housing is available for the 10 week period in the dorm at ESF at a cost of $1,000 (</w:t>
      </w:r>
      <w:hyperlink r:id="rId5" w:history="1">
        <w:r w:rsidRPr="00F2311C">
          <w:rPr>
            <w:rStyle w:val="Hyperlink"/>
            <w:rFonts w:ascii="Times New Roman" w:hAnsi="Times New Roman" w:cs="Times New Roman"/>
            <w:sz w:val="24"/>
            <w:szCs w:val="24"/>
          </w:rPr>
          <w:t>https://www.esf.edu/welcome/campus/centennial.htm</w:t>
        </w:r>
      </w:hyperlink>
      <w:r>
        <w:rPr>
          <w:rFonts w:ascii="Times New Roman" w:hAnsi="Times New Roman" w:cs="Times New Roman"/>
          <w:sz w:val="24"/>
          <w:szCs w:val="24"/>
        </w:rPr>
        <w:t>)</w:t>
      </w:r>
    </w:p>
    <w:p w14:paraId="62E53301" w14:textId="77777777" w:rsidR="0049528F" w:rsidRDefault="0049528F" w:rsidP="00EF3092">
      <w:pPr>
        <w:rPr>
          <w:rFonts w:ascii="Times New Roman" w:hAnsi="Times New Roman" w:cs="Times New Roman"/>
          <w:sz w:val="24"/>
          <w:szCs w:val="24"/>
        </w:rPr>
      </w:pPr>
    </w:p>
    <w:p w14:paraId="6D27B2C2" w14:textId="77777777" w:rsidR="00187B7E" w:rsidRDefault="00187B7E">
      <w:pPr>
        <w:rPr>
          <w:rFonts w:ascii="Times New Roman" w:hAnsi="Times New Roman" w:cs="Times New Roman"/>
          <w:b/>
          <w:sz w:val="24"/>
          <w:szCs w:val="24"/>
        </w:rPr>
      </w:pPr>
      <w:r w:rsidRPr="00187B7E">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23E55D64" w14:textId="17F56646" w:rsidR="000529DA" w:rsidRPr="00187B7E" w:rsidRDefault="00187B7E" w:rsidP="00187B7E">
      <w:pPr>
        <w:autoSpaceDE w:val="0"/>
        <w:autoSpaceDN w:val="0"/>
        <w:adjustRightInd w:val="0"/>
        <w:spacing w:after="0" w:line="240" w:lineRule="auto"/>
        <w:rPr>
          <w:rFonts w:ascii="Times New Roman" w:hAnsi="Times New Roman" w:cs="Times New Roman"/>
          <w:sz w:val="24"/>
          <w:szCs w:val="24"/>
        </w:rPr>
      </w:pPr>
      <w:r w:rsidRPr="00187B7E">
        <w:rPr>
          <w:rFonts w:ascii="Times New Roman" w:hAnsi="Times New Roman" w:cs="Times New Roman"/>
          <w:sz w:val="24"/>
          <w:szCs w:val="24"/>
        </w:rPr>
        <w:t xml:space="preserve">Submit your </w:t>
      </w:r>
      <w:r w:rsidRPr="00187B7E">
        <w:rPr>
          <w:rFonts w:ascii="Times New Roman" w:hAnsi="Times New Roman" w:cs="Times New Roman"/>
          <w:bCs/>
          <w:sz w:val="24"/>
          <w:szCs w:val="24"/>
        </w:rPr>
        <w:t xml:space="preserve">resume, </w:t>
      </w:r>
      <w:r>
        <w:rPr>
          <w:rFonts w:ascii="Times New Roman" w:hAnsi="Times New Roman" w:cs="Times New Roman"/>
          <w:bCs/>
          <w:sz w:val="24"/>
          <w:szCs w:val="24"/>
        </w:rPr>
        <w:t xml:space="preserve">a </w:t>
      </w:r>
      <w:r w:rsidRPr="00187B7E">
        <w:rPr>
          <w:rFonts w:ascii="Times New Roman" w:hAnsi="Times New Roman" w:cs="Times New Roman"/>
          <w:bCs/>
          <w:sz w:val="24"/>
          <w:szCs w:val="24"/>
        </w:rPr>
        <w:t>statement of interest</w:t>
      </w:r>
      <w:r>
        <w:rPr>
          <w:rFonts w:ascii="Times New Roman" w:hAnsi="Times New Roman" w:cs="Times New Roman"/>
          <w:bCs/>
          <w:sz w:val="24"/>
          <w:szCs w:val="24"/>
        </w:rPr>
        <w:t xml:space="preserve"> (maximum of one page)</w:t>
      </w:r>
      <w:r w:rsidRPr="00187B7E">
        <w:rPr>
          <w:rFonts w:ascii="Times New Roman" w:hAnsi="Times New Roman" w:cs="Times New Roman"/>
          <w:bCs/>
          <w:sz w:val="24"/>
          <w:szCs w:val="24"/>
        </w:rPr>
        <w:t>, college transcripts</w:t>
      </w:r>
      <w:r>
        <w:rPr>
          <w:rFonts w:ascii="Times New Roman" w:hAnsi="Times New Roman" w:cs="Times New Roman"/>
          <w:bCs/>
          <w:sz w:val="24"/>
          <w:szCs w:val="24"/>
        </w:rPr>
        <w:t xml:space="preserve"> (unofficial is acceptable)</w:t>
      </w:r>
      <w:r w:rsidRPr="00187B7E">
        <w:rPr>
          <w:rFonts w:ascii="Times New Roman" w:hAnsi="Times New Roman" w:cs="Times New Roman"/>
          <w:bCs/>
          <w:sz w:val="24"/>
          <w:szCs w:val="24"/>
        </w:rPr>
        <w:t xml:space="preserve"> and two reference letters for review</w:t>
      </w:r>
      <w:r>
        <w:rPr>
          <w:rFonts w:ascii="Times New Roman" w:hAnsi="Times New Roman" w:cs="Times New Roman"/>
          <w:bCs/>
          <w:sz w:val="24"/>
          <w:szCs w:val="24"/>
        </w:rPr>
        <w:t xml:space="preserve"> to:  Dr. Timothy Volk, 306 Bray Hall SUNY ESF, Syracuse, NY 13210 or tavolk@esf.edu.</w:t>
      </w:r>
    </w:p>
    <w:sectPr w:rsidR="000529DA" w:rsidRPr="0018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2ABE"/>
    <w:multiLevelType w:val="hybridMultilevel"/>
    <w:tmpl w:val="C68C7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D64132"/>
    <w:multiLevelType w:val="hybridMultilevel"/>
    <w:tmpl w:val="81AAEA26"/>
    <w:lvl w:ilvl="0" w:tplc="83721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zE3MTIztDA1t7RQ0lEKTi0uzszPAykwqgUAUbCaFCwAAAA="/>
  </w:docVars>
  <w:rsids>
    <w:rsidRoot w:val="00B20195"/>
    <w:rsid w:val="000529DA"/>
    <w:rsid w:val="000C27B8"/>
    <w:rsid w:val="001273AA"/>
    <w:rsid w:val="00130281"/>
    <w:rsid w:val="00187B7E"/>
    <w:rsid w:val="001D2D4D"/>
    <w:rsid w:val="00211C91"/>
    <w:rsid w:val="00286826"/>
    <w:rsid w:val="002A3463"/>
    <w:rsid w:val="003247D0"/>
    <w:rsid w:val="00366509"/>
    <w:rsid w:val="00375C8D"/>
    <w:rsid w:val="003D06DE"/>
    <w:rsid w:val="00467D46"/>
    <w:rsid w:val="00492436"/>
    <w:rsid w:val="0049528F"/>
    <w:rsid w:val="004D4892"/>
    <w:rsid w:val="00526394"/>
    <w:rsid w:val="00544969"/>
    <w:rsid w:val="005C5277"/>
    <w:rsid w:val="005D7893"/>
    <w:rsid w:val="006A295E"/>
    <w:rsid w:val="006B25BB"/>
    <w:rsid w:val="008573AE"/>
    <w:rsid w:val="00897102"/>
    <w:rsid w:val="009100CE"/>
    <w:rsid w:val="00994D7E"/>
    <w:rsid w:val="00B20195"/>
    <w:rsid w:val="00B36077"/>
    <w:rsid w:val="00B9114E"/>
    <w:rsid w:val="00BB3B08"/>
    <w:rsid w:val="00C1184E"/>
    <w:rsid w:val="00E51572"/>
    <w:rsid w:val="00EB66EF"/>
    <w:rsid w:val="00ED330F"/>
    <w:rsid w:val="00EF3092"/>
    <w:rsid w:val="00FB6376"/>
    <w:rsid w:val="00FE0C46"/>
    <w:rsid w:val="00FE3974"/>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C50C"/>
  <w15:chartTrackingRefBased/>
  <w15:docId w15:val="{581C39B7-9E57-47CF-8473-5DA227C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95"/>
    <w:rPr>
      <w:color w:val="0000FF"/>
      <w:u w:val="single"/>
    </w:rPr>
  </w:style>
  <w:style w:type="character" w:styleId="FollowedHyperlink">
    <w:name w:val="FollowedHyperlink"/>
    <w:basedOn w:val="DefaultParagraphFont"/>
    <w:uiPriority w:val="99"/>
    <w:semiHidden/>
    <w:unhideWhenUsed/>
    <w:rsid w:val="008573AE"/>
    <w:rPr>
      <w:color w:val="954F72" w:themeColor="followedHyperlink"/>
      <w:u w:val="single"/>
    </w:rPr>
  </w:style>
  <w:style w:type="paragraph" w:customStyle="1" w:styleId="Default">
    <w:name w:val="Default"/>
    <w:rsid w:val="000529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00CE"/>
    <w:pPr>
      <w:ind w:left="720"/>
      <w:contextualSpacing/>
    </w:pPr>
  </w:style>
  <w:style w:type="character" w:styleId="UnresolvedMention">
    <w:name w:val="Unresolved Mention"/>
    <w:basedOn w:val="DefaultParagraphFont"/>
    <w:uiPriority w:val="99"/>
    <w:semiHidden/>
    <w:unhideWhenUsed/>
    <w:rsid w:val="00FE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f.edu/welcome/campus/centenni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Kumar</dc:creator>
  <cp:keywords/>
  <dc:description/>
  <cp:lastModifiedBy>Molly Ramsey</cp:lastModifiedBy>
  <cp:revision>11</cp:revision>
  <dcterms:created xsi:type="dcterms:W3CDTF">2021-12-16T21:43:00Z</dcterms:created>
  <dcterms:modified xsi:type="dcterms:W3CDTF">2022-01-21T21:01:00Z</dcterms:modified>
</cp:coreProperties>
</file>